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1F" w:rsidRPr="00877B1F" w:rsidRDefault="00877B1F" w:rsidP="00877B1F">
      <w:pPr>
        <w:pStyle w:val="ab"/>
        <w:spacing w:line="36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877B1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877B1F" w:rsidRPr="00877B1F" w:rsidRDefault="00877B1F" w:rsidP="00877B1F">
      <w:pPr>
        <w:pStyle w:val="ab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877B1F">
        <w:rPr>
          <w:rFonts w:ascii="Times New Roman" w:hAnsi="Times New Roman" w:cs="Times New Roman"/>
          <w:sz w:val="28"/>
          <w:szCs w:val="28"/>
          <w:lang w:val="uk-UA"/>
        </w:rPr>
        <w:t>Рішення виконавчого</w:t>
      </w:r>
    </w:p>
    <w:p w:rsidR="00877B1F" w:rsidRPr="00877B1F" w:rsidRDefault="00877B1F" w:rsidP="00877B1F">
      <w:pPr>
        <w:pStyle w:val="ab"/>
        <w:spacing w:line="36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877B1F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</w:p>
    <w:p w:rsidR="00877B1F" w:rsidRPr="00877B1F" w:rsidRDefault="00877B1F" w:rsidP="00877B1F">
      <w:pPr>
        <w:pStyle w:val="ab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877B1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8046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77B1F">
        <w:rPr>
          <w:rFonts w:ascii="Times New Roman" w:hAnsi="Times New Roman" w:cs="Times New Roman"/>
          <w:sz w:val="28"/>
          <w:szCs w:val="28"/>
          <w:lang w:val="uk-UA"/>
        </w:rPr>
        <w:t xml:space="preserve"> травня 2021 року № </w:t>
      </w:r>
      <w:r w:rsidR="00380462">
        <w:rPr>
          <w:rFonts w:ascii="Times New Roman" w:hAnsi="Times New Roman" w:cs="Times New Roman"/>
          <w:sz w:val="28"/>
          <w:szCs w:val="28"/>
          <w:lang w:val="uk-UA"/>
        </w:rPr>
        <w:t>94</w:t>
      </w:r>
      <w:bookmarkStart w:id="0" w:name="_GoBack"/>
      <w:bookmarkEnd w:id="0"/>
    </w:p>
    <w:p w:rsidR="00877B1F" w:rsidRDefault="00877B1F" w:rsidP="00877B1F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77B1F" w:rsidRPr="00877B1F" w:rsidRDefault="00877B1F" w:rsidP="00877B1F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54AB2" w:rsidRPr="00877B1F" w:rsidRDefault="00154AB2" w:rsidP="00154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  ЗАХОДІВ</w:t>
      </w:r>
    </w:p>
    <w:p w:rsidR="00154AB2" w:rsidRPr="00877B1F" w:rsidRDefault="00154AB2" w:rsidP="00154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B1F">
        <w:rPr>
          <w:rStyle w:val="CharStyle22"/>
          <w:rFonts w:ascii="Times New Roman" w:hAnsi="Times New Roman" w:cs="Times New Roman"/>
          <w:b/>
          <w:sz w:val="28"/>
          <w:szCs w:val="28"/>
          <w:lang w:val="uk-UA"/>
        </w:rPr>
        <w:t>щодо організації</w:t>
      </w:r>
      <w:r w:rsidRPr="00877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виконання бюджету </w:t>
      </w:r>
      <w:r w:rsidR="00936756" w:rsidRPr="00877B1F">
        <w:rPr>
          <w:rFonts w:ascii="Times New Roman" w:hAnsi="Times New Roman" w:cs="Times New Roman"/>
          <w:b/>
          <w:sz w:val="28"/>
          <w:szCs w:val="28"/>
          <w:lang w:val="uk-UA"/>
        </w:rPr>
        <w:t>Новгород-Сіверської</w:t>
      </w:r>
      <w:r w:rsidR="00A14866" w:rsidRPr="00877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</w:t>
      </w:r>
      <w:r w:rsidR="00A519B0" w:rsidRPr="00877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321ACC" w:rsidRPr="00877B1F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A14866" w:rsidRPr="00877B1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519B0" w:rsidRPr="00877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154AB2" w:rsidRPr="00877B1F" w:rsidRDefault="00154AB2" w:rsidP="00154AB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4"/>
        <w:tblW w:w="9937" w:type="dxa"/>
        <w:tblLayout w:type="fixed"/>
        <w:tblLook w:val="04A0" w:firstRow="1" w:lastRow="0" w:firstColumn="1" w:lastColumn="0" w:noHBand="0" w:noVBand="1"/>
      </w:tblPr>
      <w:tblGrid>
        <w:gridCol w:w="566"/>
        <w:gridCol w:w="5666"/>
        <w:gridCol w:w="1853"/>
        <w:gridCol w:w="1852"/>
      </w:tblGrid>
      <w:tr w:rsidR="00154AB2" w:rsidRPr="00877B1F" w:rsidTr="004875EA">
        <w:trPr>
          <w:trHeight w:val="762"/>
        </w:trPr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 w:rsidR="00154AB2" w:rsidRPr="00877B1F" w:rsidRDefault="00154AB2" w:rsidP="00877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666" w:type="dxa"/>
            <w:tcMar>
              <w:left w:w="0" w:type="dxa"/>
              <w:right w:w="0" w:type="dxa"/>
            </w:tcMar>
            <w:vAlign w:val="center"/>
          </w:tcPr>
          <w:p w:rsidR="00154AB2" w:rsidRPr="00877B1F" w:rsidRDefault="00154AB2" w:rsidP="00877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853" w:type="dxa"/>
            <w:tcMar>
              <w:left w:w="0" w:type="dxa"/>
              <w:right w:w="0" w:type="dxa"/>
            </w:tcMar>
            <w:vAlign w:val="center"/>
          </w:tcPr>
          <w:p w:rsidR="00154AB2" w:rsidRPr="00877B1F" w:rsidRDefault="00154AB2" w:rsidP="00877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52" w:type="dxa"/>
            <w:tcMar>
              <w:left w:w="0" w:type="dxa"/>
              <w:right w:w="0" w:type="dxa"/>
            </w:tcMar>
            <w:vAlign w:val="center"/>
          </w:tcPr>
          <w:p w:rsidR="00877B1F" w:rsidRDefault="00154AB2" w:rsidP="00877B1F">
            <w:pPr>
              <w:ind w:lef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Відповідальні </w:t>
            </w:r>
          </w:p>
          <w:p w:rsidR="00154AB2" w:rsidRPr="00877B1F" w:rsidRDefault="00154AB2" w:rsidP="00877B1F">
            <w:pPr>
              <w:ind w:lef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виконання</w:t>
            </w:r>
          </w:p>
        </w:tc>
      </w:tr>
      <w:tr w:rsidR="00154AB2" w:rsidRPr="00877B1F" w:rsidTr="007A0A0B">
        <w:tc>
          <w:tcPr>
            <w:tcW w:w="566" w:type="dxa"/>
          </w:tcPr>
          <w:p w:rsidR="00154AB2" w:rsidRPr="00877B1F" w:rsidRDefault="00154AB2" w:rsidP="00154AB2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154AB2" w:rsidRPr="00877B1F" w:rsidRDefault="00FA3C39" w:rsidP="00877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Складання, затвердження, п</w:t>
            </w:r>
            <w:r w:rsidR="00154AB2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огодження мережі розпорядника коштів бюджету</w:t>
            </w:r>
            <w:r w:rsidR="006A10CB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Новгород-Сіверської міської територіальної громади</w:t>
            </w:r>
            <w:r w:rsidR="00154AB2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(реєстру змін до мережі)</w:t>
            </w:r>
          </w:p>
        </w:tc>
        <w:tc>
          <w:tcPr>
            <w:tcW w:w="1853" w:type="dxa"/>
            <w:vAlign w:val="center"/>
          </w:tcPr>
          <w:p w:rsidR="00154AB2" w:rsidRPr="00877B1F" w:rsidRDefault="00FA3C39" w:rsidP="007A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 15 грудня </w:t>
            </w:r>
            <w:r w:rsidR="00321ACC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17235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8A35F4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1852" w:type="dxa"/>
          </w:tcPr>
          <w:p w:rsidR="00154AB2" w:rsidRPr="00877B1F" w:rsidRDefault="008A35F4" w:rsidP="000E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  <w:r w:rsidR="00154AB2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головні розпорядники бюджетних коштів</w:t>
            </w:r>
          </w:p>
        </w:tc>
      </w:tr>
      <w:tr w:rsidR="00FA3C39" w:rsidRPr="00877B1F" w:rsidTr="007A0A0B">
        <w:tc>
          <w:tcPr>
            <w:tcW w:w="566" w:type="dxa"/>
          </w:tcPr>
          <w:p w:rsidR="00FA3C39" w:rsidRPr="00877B1F" w:rsidRDefault="00FA3C39" w:rsidP="00154AB2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FA3C39" w:rsidRPr="00877B1F" w:rsidRDefault="00FA3C39" w:rsidP="00877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до </w:t>
            </w:r>
            <w:r w:rsidR="006A10CB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Державної к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азначейс</w:t>
            </w:r>
            <w:r w:rsidR="006A10CB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ької служби України в Новгород-Сіверському районі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F6014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мережі розпорядника коштів бюджету Новгород-Сіверської міської територіальної громади</w:t>
            </w:r>
          </w:p>
        </w:tc>
        <w:tc>
          <w:tcPr>
            <w:tcW w:w="1853" w:type="dxa"/>
            <w:vAlign w:val="center"/>
          </w:tcPr>
          <w:p w:rsidR="00FA3C39" w:rsidRPr="00877B1F" w:rsidRDefault="00FA3C39" w:rsidP="007A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 </w:t>
            </w:r>
            <w:r w:rsidR="0035581D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грудня </w:t>
            </w:r>
            <w:r w:rsidR="00321ACC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17235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6A10CB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1852" w:type="dxa"/>
          </w:tcPr>
          <w:p w:rsidR="00FA3C39" w:rsidRPr="00877B1F" w:rsidRDefault="00C9744B" w:rsidP="00C97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ради,</w:t>
            </w:r>
            <w:r w:rsidR="00FA3C39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головні розпорядники бюджетних коштів</w:t>
            </w:r>
          </w:p>
        </w:tc>
      </w:tr>
      <w:tr w:rsidR="00154AB2" w:rsidRPr="00877B1F" w:rsidTr="004875EA">
        <w:tc>
          <w:tcPr>
            <w:tcW w:w="566" w:type="dxa"/>
          </w:tcPr>
          <w:p w:rsidR="00154AB2" w:rsidRPr="00877B1F" w:rsidRDefault="00154AB2" w:rsidP="00154AB2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154AB2" w:rsidRPr="00877B1F" w:rsidRDefault="00154AB2" w:rsidP="00877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Приведення обсягів міжбюджетних трансфертів у відповідність до закону про </w:t>
            </w:r>
            <w:r w:rsidR="00ED6609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ержавний бюджет (</w:t>
            </w:r>
            <w:r w:rsidRPr="00877B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якщо до 1 грудня року, що передує плановому, Верховною Радою України не прийнято закон про </w:t>
            </w:r>
            <w:r w:rsidR="00ED6609" w:rsidRPr="00877B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877B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ержавний бюджет)</w:t>
            </w:r>
          </w:p>
        </w:tc>
        <w:tc>
          <w:tcPr>
            <w:tcW w:w="1853" w:type="dxa"/>
          </w:tcPr>
          <w:p w:rsidR="00154AB2" w:rsidRPr="00877B1F" w:rsidRDefault="00FA3C39" w:rsidP="00FA3C39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Двотижневий строк з дня офіційного опублікування закону про Державний бюджет України</w:t>
            </w:r>
          </w:p>
        </w:tc>
        <w:tc>
          <w:tcPr>
            <w:tcW w:w="1852" w:type="dxa"/>
          </w:tcPr>
          <w:p w:rsidR="00154AB2" w:rsidRPr="00877B1F" w:rsidRDefault="00C9744B" w:rsidP="00C9744B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Новгород-Сіверської міської ради </w:t>
            </w:r>
          </w:p>
        </w:tc>
      </w:tr>
      <w:tr w:rsidR="00154AB2" w:rsidRPr="00877B1F" w:rsidTr="007440D3">
        <w:trPr>
          <w:trHeight w:val="572"/>
        </w:trPr>
        <w:tc>
          <w:tcPr>
            <w:tcW w:w="566" w:type="dxa"/>
          </w:tcPr>
          <w:p w:rsidR="00154AB2" w:rsidRPr="00877B1F" w:rsidRDefault="00154AB2" w:rsidP="00154AB2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154AB2" w:rsidRPr="00877B1F" w:rsidRDefault="00B936AD" w:rsidP="00877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 д</w:t>
            </w:r>
            <w:r w:rsidR="00154AB2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оведення до головних розпорядників лімітних довідок про бюджетні асигнування</w:t>
            </w:r>
          </w:p>
        </w:tc>
        <w:tc>
          <w:tcPr>
            <w:tcW w:w="1853" w:type="dxa"/>
            <w:vAlign w:val="center"/>
          </w:tcPr>
          <w:p w:rsidR="00154AB2" w:rsidRPr="00877B1F" w:rsidRDefault="00B936AD" w:rsidP="00487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Style w:val="FontStyle21"/>
                <w:b w:val="0"/>
                <w:sz w:val="24"/>
                <w:szCs w:val="24"/>
                <w:lang w:val="uk-UA" w:eastAsia="uk-UA"/>
              </w:rPr>
              <w:t>У двотижневий строк з дня прийняття рішення про бюджет</w:t>
            </w:r>
            <w:r w:rsidR="004875EA" w:rsidRPr="00877B1F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Новгород-Сіверської міської територіальної громади</w:t>
            </w:r>
            <w:r w:rsidRPr="00877B1F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на </w:t>
            </w:r>
            <w:r w:rsidR="00321ACC" w:rsidRPr="00877B1F">
              <w:rPr>
                <w:rStyle w:val="FontStyle21"/>
                <w:b w:val="0"/>
                <w:sz w:val="24"/>
                <w:szCs w:val="24"/>
                <w:lang w:val="uk-UA" w:eastAsia="uk-UA"/>
              </w:rPr>
              <w:t>202</w:t>
            </w:r>
            <w:r w:rsidR="00544345" w:rsidRPr="00877B1F">
              <w:rPr>
                <w:rStyle w:val="FontStyle21"/>
                <w:b w:val="0"/>
                <w:sz w:val="24"/>
                <w:szCs w:val="24"/>
                <w:lang w:val="uk-UA" w:eastAsia="uk-UA"/>
              </w:rPr>
              <w:t>2</w:t>
            </w:r>
            <w:r w:rsidRPr="00877B1F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852" w:type="dxa"/>
            <w:vAlign w:val="center"/>
          </w:tcPr>
          <w:p w:rsidR="00154AB2" w:rsidRPr="00877B1F" w:rsidRDefault="00C9744B" w:rsidP="000E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</w:tr>
      <w:tr w:rsidR="00A020DD" w:rsidRPr="00877B1F" w:rsidTr="004875EA">
        <w:tc>
          <w:tcPr>
            <w:tcW w:w="566" w:type="dxa"/>
          </w:tcPr>
          <w:p w:rsidR="00A020DD" w:rsidRPr="00877B1F" w:rsidRDefault="00A020DD" w:rsidP="00154AB2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  <w:vAlign w:val="center"/>
          </w:tcPr>
          <w:p w:rsidR="00A020DD" w:rsidRPr="00877B1F" w:rsidRDefault="00A020DD" w:rsidP="00877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</w:t>
            </w:r>
            <w:r w:rsidR="00C214F1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</w:t>
            </w:r>
            <w:r w:rsidR="00D24E63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5A2CF2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C214F1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совому 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управлінню </w:t>
            </w:r>
            <w:r w:rsidR="00C214F1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Новгород-Сіверської міської ради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уточнених </w:t>
            </w:r>
            <w:proofErr w:type="spellStart"/>
            <w:r w:rsidR="00265EC4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зведених кошторисів та інших бюджетних документів, передбачених  пунктом 30 Порядку складання, розгляду, затвердження та основні вимоги до виконання кошторисів бюджетних установ, затвердженого постановою Уряду від </w:t>
            </w:r>
            <w:r w:rsidR="003330DF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C214F1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лютого 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2002</w:t>
            </w:r>
            <w:r w:rsidR="00C214F1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228</w:t>
            </w:r>
          </w:p>
        </w:tc>
        <w:tc>
          <w:tcPr>
            <w:tcW w:w="1853" w:type="dxa"/>
            <w:vAlign w:val="center"/>
          </w:tcPr>
          <w:p w:rsidR="00A020DD" w:rsidRPr="00877B1F" w:rsidRDefault="005E752E" w:rsidP="00B936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За </w:t>
            </w:r>
            <w:r w:rsidR="00F842AA" w:rsidRPr="00877B1F">
              <w:rPr>
                <w:rStyle w:val="FontStyle21"/>
                <w:b w:val="0"/>
                <w:sz w:val="24"/>
                <w:szCs w:val="24"/>
                <w:lang w:val="uk-UA" w:eastAsia="uk-UA"/>
              </w:rPr>
              <w:t>4 робочих дні до дня затвердження розпису</w:t>
            </w:r>
          </w:p>
        </w:tc>
        <w:tc>
          <w:tcPr>
            <w:tcW w:w="1852" w:type="dxa"/>
            <w:vAlign w:val="center"/>
          </w:tcPr>
          <w:p w:rsidR="00A020DD" w:rsidRPr="00877B1F" w:rsidRDefault="00A020DD" w:rsidP="000E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F842AA" w:rsidRPr="00877B1F" w:rsidTr="007440D3">
        <w:trPr>
          <w:trHeight w:val="1720"/>
        </w:trPr>
        <w:tc>
          <w:tcPr>
            <w:tcW w:w="566" w:type="dxa"/>
          </w:tcPr>
          <w:p w:rsidR="00F842AA" w:rsidRPr="00877B1F" w:rsidRDefault="00F842AA" w:rsidP="005E752E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F842AA" w:rsidRPr="00877B1F" w:rsidRDefault="00F842AA" w:rsidP="00877B1F">
            <w:pPr>
              <w:pStyle w:val="Style11"/>
              <w:widowControl/>
              <w:spacing w:line="240" w:lineRule="auto"/>
              <w:ind w:firstLine="7"/>
              <w:rPr>
                <w:rFonts w:eastAsiaTheme="minorHAnsi"/>
                <w:bCs/>
                <w:lang w:val="uk-UA" w:eastAsia="en-US"/>
              </w:rPr>
            </w:pPr>
            <w:r w:rsidRPr="00877B1F">
              <w:rPr>
                <w:rFonts w:eastAsiaTheme="minorHAnsi"/>
                <w:bCs/>
                <w:lang w:val="uk-UA" w:eastAsia="en-US"/>
              </w:rPr>
              <w:t xml:space="preserve">Затвердження кошторисів бюджетних установ та помісячних планів </w:t>
            </w:r>
            <w:r w:rsidR="00CE46EF" w:rsidRPr="00877B1F">
              <w:rPr>
                <w:lang w:val="uk-UA"/>
              </w:rPr>
              <w:t>бюджету Новгород-Сіверської міської територіальної громади</w:t>
            </w:r>
            <w:r w:rsidR="00CE46EF" w:rsidRPr="00877B1F">
              <w:rPr>
                <w:rFonts w:eastAsiaTheme="minorHAnsi"/>
                <w:bCs/>
                <w:lang w:val="uk-UA" w:eastAsia="en-US"/>
              </w:rPr>
              <w:t xml:space="preserve"> </w:t>
            </w:r>
            <w:r w:rsidRPr="00877B1F">
              <w:rPr>
                <w:rFonts w:eastAsiaTheme="minorHAnsi"/>
                <w:bCs/>
                <w:lang w:val="uk-UA" w:eastAsia="en-US"/>
              </w:rPr>
              <w:t xml:space="preserve">на </w:t>
            </w:r>
            <w:r w:rsidR="00321ACC" w:rsidRPr="00877B1F">
              <w:rPr>
                <w:rFonts w:eastAsiaTheme="minorHAnsi"/>
                <w:bCs/>
                <w:lang w:val="uk-UA" w:eastAsia="en-US"/>
              </w:rPr>
              <w:t>202</w:t>
            </w:r>
            <w:r w:rsidR="00544345" w:rsidRPr="00877B1F">
              <w:rPr>
                <w:rFonts w:eastAsiaTheme="minorHAnsi"/>
                <w:bCs/>
                <w:lang w:val="uk-UA" w:eastAsia="en-US"/>
              </w:rPr>
              <w:t>2</w:t>
            </w:r>
            <w:r w:rsidRPr="00877B1F">
              <w:rPr>
                <w:rFonts w:eastAsiaTheme="minorHAnsi"/>
                <w:bCs/>
                <w:lang w:val="uk-UA" w:eastAsia="en-US"/>
              </w:rPr>
              <w:t xml:space="preserve"> рік</w:t>
            </w:r>
            <w:r w:rsidR="003330DF" w:rsidRPr="00877B1F">
              <w:rPr>
                <w:rFonts w:eastAsiaTheme="minorHAnsi"/>
                <w:bCs/>
                <w:lang w:val="uk-UA" w:eastAsia="en-US"/>
              </w:rPr>
              <w:t>.</w:t>
            </w:r>
            <w:r w:rsidRPr="00877B1F">
              <w:rPr>
                <w:rFonts w:eastAsiaTheme="minorHAnsi"/>
                <w:bCs/>
                <w:lang w:val="uk-UA" w:eastAsia="en-US"/>
              </w:rPr>
              <w:t xml:space="preserve"> </w:t>
            </w:r>
          </w:p>
          <w:p w:rsidR="00F842AA" w:rsidRPr="00877B1F" w:rsidRDefault="00F842AA" w:rsidP="00877B1F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bCs/>
                <w:lang w:eastAsia="en-US"/>
              </w:rPr>
              <w:t xml:space="preserve">Затвердження планів використання бюджетних коштів та помісячних планів використання бюджетних коштів на </w:t>
            </w:r>
            <w:r w:rsidR="00321ACC" w:rsidRPr="00877B1F">
              <w:rPr>
                <w:rFonts w:eastAsiaTheme="minorHAnsi"/>
                <w:bCs/>
                <w:lang w:eastAsia="en-US"/>
              </w:rPr>
              <w:t>202</w:t>
            </w:r>
            <w:r w:rsidR="00544345" w:rsidRPr="00877B1F">
              <w:rPr>
                <w:rFonts w:eastAsiaTheme="minorHAnsi"/>
                <w:bCs/>
                <w:lang w:eastAsia="en-US"/>
              </w:rPr>
              <w:t>2</w:t>
            </w:r>
            <w:r w:rsidRPr="00877B1F">
              <w:rPr>
                <w:rFonts w:eastAsiaTheme="minorHAnsi"/>
                <w:bCs/>
                <w:lang w:eastAsia="en-US"/>
              </w:rPr>
              <w:t xml:space="preserve"> рік</w:t>
            </w:r>
          </w:p>
        </w:tc>
        <w:tc>
          <w:tcPr>
            <w:tcW w:w="1853" w:type="dxa"/>
            <w:vMerge w:val="restart"/>
            <w:vAlign w:val="center"/>
          </w:tcPr>
          <w:p w:rsidR="00F842AA" w:rsidRPr="00877B1F" w:rsidRDefault="00F842AA" w:rsidP="00192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Протягом 30 календарних днів після затвердження розпису </w:t>
            </w:r>
            <w:r w:rsidR="00D24E63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Новгород-Сіверської міської територіальної громади</w:t>
            </w:r>
            <w:r w:rsidR="00D24E63" w:rsidRPr="00877B1F">
              <w:rPr>
                <w:rFonts w:ascii="Times New Roman" w:hAnsi="Times New Roman" w:cs="Times New Roman"/>
                <w:bCs/>
                <w:lang w:val="uk-UA"/>
              </w:rPr>
              <w:t xml:space="preserve"> на 2022 </w:t>
            </w:r>
            <w:r w:rsidRPr="00877B1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852" w:type="dxa"/>
            <w:vAlign w:val="center"/>
          </w:tcPr>
          <w:p w:rsidR="00F842AA" w:rsidRPr="00877B1F" w:rsidRDefault="00F842AA" w:rsidP="007440D3">
            <w:pPr>
              <w:pStyle w:val="Style11"/>
              <w:widowControl/>
              <w:spacing w:line="240" w:lineRule="auto"/>
              <w:ind w:firstLine="7"/>
              <w:jc w:val="center"/>
              <w:rPr>
                <w:rStyle w:val="FontStyle21"/>
                <w:b w:val="0"/>
                <w:sz w:val="24"/>
                <w:szCs w:val="24"/>
                <w:lang w:val="uk-UA" w:eastAsia="uk-UA"/>
              </w:rPr>
            </w:pPr>
            <w:r w:rsidRPr="00877B1F">
              <w:rPr>
                <w:rFonts w:eastAsiaTheme="minorHAnsi"/>
                <w:lang w:val="uk-UA" w:eastAsia="en-US"/>
              </w:rPr>
              <w:t>Головні розпорядники та одержувачі бюджетних коштів</w:t>
            </w:r>
          </w:p>
        </w:tc>
      </w:tr>
      <w:tr w:rsidR="00F842AA" w:rsidRPr="00877B1F" w:rsidTr="007440D3">
        <w:trPr>
          <w:trHeight w:val="1360"/>
        </w:trPr>
        <w:tc>
          <w:tcPr>
            <w:tcW w:w="566" w:type="dxa"/>
          </w:tcPr>
          <w:p w:rsidR="00F842AA" w:rsidRPr="00877B1F" w:rsidRDefault="00F842AA" w:rsidP="005E752E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  <w:tcMar>
              <w:left w:w="0" w:type="dxa"/>
              <w:right w:w="0" w:type="dxa"/>
            </w:tcMar>
          </w:tcPr>
          <w:p w:rsidR="00F842AA" w:rsidRPr="00877B1F" w:rsidRDefault="00F842AA" w:rsidP="00877B1F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 xml:space="preserve">Затвердження розпису </w:t>
            </w:r>
            <w:r w:rsidR="00B16EC7" w:rsidRPr="00877B1F">
              <w:t>бюджету Новгород-Сіверської міської територіальної громади</w:t>
            </w:r>
            <w:r w:rsidR="00B16EC7" w:rsidRPr="00877B1F">
              <w:rPr>
                <w:rFonts w:eastAsiaTheme="minorHAnsi"/>
                <w:bCs/>
                <w:lang w:eastAsia="en-US"/>
              </w:rPr>
              <w:t xml:space="preserve"> на 2022 рік</w:t>
            </w:r>
            <w:r w:rsidR="003330DF" w:rsidRPr="00877B1F">
              <w:rPr>
                <w:rFonts w:eastAsiaTheme="minorHAnsi"/>
                <w:bCs/>
                <w:lang w:eastAsia="en-US"/>
              </w:rPr>
              <w:t>.</w:t>
            </w:r>
          </w:p>
          <w:p w:rsidR="00F842AA" w:rsidRPr="00877B1F" w:rsidRDefault="00F842AA" w:rsidP="00877B1F">
            <w:pPr>
              <w:pStyle w:val="rvps2"/>
              <w:shd w:val="clear" w:color="auto" w:fill="FFFFFF"/>
              <w:spacing w:before="120" w:beforeAutospacing="0" w:after="120" w:afterAutospacing="0"/>
            </w:pPr>
            <w:r w:rsidRPr="00877B1F">
              <w:t xml:space="preserve">Подання розпису до </w:t>
            </w:r>
            <w:r w:rsidR="00D24E63" w:rsidRPr="00877B1F">
              <w:t>управління Державної казначейської служби України в Новгород-Сіверському районі</w:t>
            </w:r>
          </w:p>
        </w:tc>
        <w:tc>
          <w:tcPr>
            <w:tcW w:w="1853" w:type="dxa"/>
            <w:vMerge/>
          </w:tcPr>
          <w:p w:rsidR="00F842AA" w:rsidRPr="00877B1F" w:rsidRDefault="00F842AA" w:rsidP="005E7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Align w:val="center"/>
          </w:tcPr>
          <w:p w:rsidR="00F842AA" w:rsidRPr="00877B1F" w:rsidRDefault="00C9744B" w:rsidP="007440D3">
            <w:pPr>
              <w:jc w:val="center"/>
              <w:rPr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</w:tr>
      <w:tr w:rsidR="00A14866" w:rsidRPr="00877B1F" w:rsidTr="00BE6820">
        <w:trPr>
          <w:trHeight w:val="982"/>
        </w:trPr>
        <w:tc>
          <w:tcPr>
            <w:tcW w:w="566" w:type="dxa"/>
          </w:tcPr>
          <w:p w:rsidR="00A14866" w:rsidRPr="00877B1F" w:rsidRDefault="00A14866" w:rsidP="005E752E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A14866" w:rsidRPr="00877B1F" w:rsidRDefault="00A14866" w:rsidP="00877B1F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 xml:space="preserve">Подання інформації, що міститься в розписах </w:t>
            </w:r>
            <w:r w:rsidR="00D24E63" w:rsidRPr="00877B1F">
              <w:t>бюджету Новгород-Сіверської міської територіальної громади</w:t>
            </w:r>
            <w:r w:rsidR="00D24E63" w:rsidRPr="00877B1F">
              <w:rPr>
                <w:rFonts w:eastAsiaTheme="minorHAnsi"/>
                <w:bCs/>
                <w:lang w:eastAsia="en-US"/>
              </w:rPr>
              <w:t xml:space="preserve"> на 2022 рік </w:t>
            </w:r>
            <w:r w:rsidRPr="00877B1F">
              <w:rPr>
                <w:rFonts w:eastAsiaTheme="minorHAnsi"/>
                <w:lang w:eastAsia="en-US"/>
              </w:rPr>
              <w:t xml:space="preserve">через ПЗ </w:t>
            </w:r>
            <w:r w:rsidR="00877B1F">
              <w:rPr>
                <w:rFonts w:eastAsiaTheme="minorHAnsi"/>
                <w:lang w:eastAsia="en-US"/>
              </w:rPr>
              <w:t>"</w:t>
            </w:r>
            <w:proofErr w:type="spellStart"/>
            <w:r w:rsidRPr="00877B1F">
              <w:rPr>
                <w:rFonts w:eastAsiaTheme="minorHAnsi"/>
                <w:lang w:eastAsia="en-US"/>
              </w:rPr>
              <w:t>LOGICA</w:t>
            </w:r>
            <w:proofErr w:type="spellEnd"/>
            <w:r w:rsidR="00877B1F"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1853" w:type="dxa"/>
            <w:vAlign w:val="center"/>
          </w:tcPr>
          <w:p w:rsidR="00A14866" w:rsidRPr="00877B1F" w:rsidRDefault="00A14866" w:rsidP="00BE68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 лютого 2022 р</w:t>
            </w:r>
            <w:r w:rsidR="005A2CF2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1852" w:type="dxa"/>
          </w:tcPr>
          <w:p w:rsidR="00A14866" w:rsidRPr="00877B1F" w:rsidRDefault="00C9744B" w:rsidP="00F84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</w:tr>
      <w:tr w:rsidR="00F842AA" w:rsidRPr="00877B1F" w:rsidTr="00BE6820">
        <w:trPr>
          <w:trHeight w:val="1398"/>
        </w:trPr>
        <w:tc>
          <w:tcPr>
            <w:tcW w:w="566" w:type="dxa"/>
          </w:tcPr>
          <w:p w:rsidR="00F842AA" w:rsidRPr="00877B1F" w:rsidRDefault="00F842AA" w:rsidP="005E752E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F842AA" w:rsidRPr="00877B1F" w:rsidRDefault="00F842AA" w:rsidP="00877B1F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 xml:space="preserve">Подання </w:t>
            </w:r>
            <w:r w:rsidR="00D65FE8" w:rsidRPr="00877B1F">
              <w:t>до управління Державної казначейської служби України в Новгород-Сіверському районі</w:t>
            </w:r>
            <w:r w:rsidRPr="00877B1F">
              <w:rPr>
                <w:rFonts w:eastAsiaTheme="minorHAnsi"/>
                <w:lang w:eastAsia="en-US"/>
              </w:rPr>
              <w:t>:</w:t>
            </w:r>
          </w:p>
          <w:p w:rsidR="00F842AA" w:rsidRPr="00877B1F" w:rsidRDefault="00F842AA" w:rsidP="00877B1F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/>
              <w:ind w:left="40" w:firstLine="32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>кошторисів та інших бюджетних документів;</w:t>
            </w:r>
          </w:p>
          <w:p w:rsidR="00F842AA" w:rsidRPr="00877B1F" w:rsidRDefault="00280FAA" w:rsidP="00877B1F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/>
              <w:ind w:left="324" w:firstLine="36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>планів використання</w:t>
            </w:r>
            <w:r w:rsidR="00F842AA" w:rsidRPr="00877B1F">
              <w:rPr>
                <w:rFonts w:eastAsiaTheme="minorHAnsi"/>
                <w:lang w:eastAsia="en-US"/>
              </w:rPr>
              <w:t xml:space="preserve"> бюджетних коштів</w:t>
            </w:r>
          </w:p>
        </w:tc>
        <w:tc>
          <w:tcPr>
            <w:tcW w:w="1853" w:type="dxa"/>
            <w:vAlign w:val="center"/>
          </w:tcPr>
          <w:p w:rsidR="00F842AA" w:rsidRPr="00877B1F" w:rsidRDefault="00F842AA" w:rsidP="00BE68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5 робочих днів після затвердження кошторисів</w:t>
            </w:r>
          </w:p>
        </w:tc>
        <w:tc>
          <w:tcPr>
            <w:tcW w:w="1852" w:type="dxa"/>
            <w:vAlign w:val="center"/>
          </w:tcPr>
          <w:p w:rsidR="00F842AA" w:rsidRPr="00877B1F" w:rsidRDefault="003D5CAD" w:rsidP="00BE68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Головні </w:t>
            </w:r>
            <w:r w:rsidR="00F842AA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розпорядники та одержувачі бюджетних коштів</w:t>
            </w:r>
          </w:p>
        </w:tc>
      </w:tr>
      <w:tr w:rsidR="005E752E" w:rsidRPr="00877B1F" w:rsidTr="00BE6820">
        <w:trPr>
          <w:trHeight w:val="1930"/>
        </w:trPr>
        <w:tc>
          <w:tcPr>
            <w:tcW w:w="566" w:type="dxa"/>
          </w:tcPr>
          <w:p w:rsidR="005E752E" w:rsidRPr="00877B1F" w:rsidRDefault="005E752E" w:rsidP="005E752E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  <w:shd w:val="clear" w:color="auto" w:fill="auto"/>
          </w:tcPr>
          <w:p w:rsidR="005E752E" w:rsidRPr="00877B1F" w:rsidRDefault="005E752E" w:rsidP="00877B1F">
            <w:pPr>
              <w:pStyle w:val="rvps2"/>
              <w:shd w:val="clear" w:color="auto" w:fill="FFFFFF"/>
              <w:spacing w:before="120" w:beforeAutospacing="0" w:after="120" w:afterAutospacing="0"/>
            </w:pPr>
            <w:r w:rsidRPr="00877B1F">
              <w:rPr>
                <w:rFonts w:eastAsiaTheme="minorHAnsi"/>
                <w:lang w:eastAsia="en-US"/>
              </w:rPr>
              <w:t xml:space="preserve">Доведення до головних розпорядників коштів  витягів із розпису </w:t>
            </w:r>
            <w:r w:rsidR="00CF1914" w:rsidRPr="00877B1F">
              <w:t>бюджету Новгород-Сіверської міської територіальної громади</w:t>
            </w:r>
            <w:r w:rsidR="00CF1914" w:rsidRPr="00877B1F">
              <w:rPr>
                <w:rFonts w:eastAsiaTheme="minorHAnsi"/>
                <w:bCs/>
                <w:lang w:eastAsia="en-US"/>
              </w:rPr>
              <w:t xml:space="preserve"> на 2022 рік</w:t>
            </w:r>
          </w:p>
        </w:tc>
        <w:tc>
          <w:tcPr>
            <w:tcW w:w="1853" w:type="dxa"/>
            <w:shd w:val="clear" w:color="auto" w:fill="auto"/>
          </w:tcPr>
          <w:p w:rsidR="005E752E" w:rsidRPr="00877B1F" w:rsidRDefault="005E752E" w:rsidP="005E7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 днів після внесення відповідних змін до міського бюджету</w:t>
            </w:r>
          </w:p>
        </w:tc>
        <w:tc>
          <w:tcPr>
            <w:tcW w:w="1852" w:type="dxa"/>
            <w:shd w:val="clear" w:color="auto" w:fill="auto"/>
          </w:tcPr>
          <w:p w:rsidR="005E752E" w:rsidRPr="00877B1F" w:rsidRDefault="00C9744B" w:rsidP="005E752E">
            <w:pPr>
              <w:jc w:val="center"/>
              <w:rPr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</w:tr>
      <w:tr w:rsidR="00F842AA" w:rsidRPr="00877B1F" w:rsidTr="00BE6820">
        <w:trPr>
          <w:trHeight w:val="2667"/>
        </w:trPr>
        <w:tc>
          <w:tcPr>
            <w:tcW w:w="566" w:type="dxa"/>
          </w:tcPr>
          <w:p w:rsidR="00F842AA" w:rsidRPr="00877B1F" w:rsidRDefault="00F842AA" w:rsidP="005E752E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  <w:shd w:val="clear" w:color="auto" w:fill="FFFFFF" w:themeFill="background1"/>
          </w:tcPr>
          <w:p w:rsidR="00F842AA" w:rsidRPr="00877B1F" w:rsidRDefault="00F842AA" w:rsidP="00877B1F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 xml:space="preserve">Подання </w:t>
            </w:r>
            <w:r w:rsidR="00192F21" w:rsidRPr="00877B1F">
              <w:t>до управління Державної казначейської служби України в Новгород-Сіверському районі</w:t>
            </w:r>
            <w:r w:rsidR="00192F21" w:rsidRPr="00877B1F">
              <w:rPr>
                <w:rFonts w:eastAsiaTheme="minorHAnsi"/>
                <w:lang w:eastAsia="en-US"/>
              </w:rPr>
              <w:t xml:space="preserve"> </w:t>
            </w:r>
            <w:r w:rsidRPr="00877B1F">
              <w:rPr>
                <w:rFonts w:eastAsiaTheme="minorHAnsi"/>
                <w:lang w:eastAsia="en-US"/>
              </w:rPr>
              <w:t>розподілу показників зведених кошторисів та інших бюджетних документів у розрізі розпорядників нижчого рівня та одержувачі</w:t>
            </w:r>
            <w:r w:rsidR="00321ACC" w:rsidRPr="00877B1F">
              <w:rPr>
                <w:rFonts w:eastAsiaTheme="minorHAnsi"/>
                <w:lang w:eastAsia="en-US"/>
              </w:rPr>
              <w:t>в</w:t>
            </w:r>
            <w:r w:rsidRPr="00877B1F">
              <w:rPr>
                <w:rFonts w:eastAsiaTheme="minorHAnsi"/>
                <w:lang w:eastAsia="en-US"/>
              </w:rPr>
              <w:t xml:space="preserve"> бюджетних коштів згідно до мережі</w:t>
            </w:r>
          </w:p>
        </w:tc>
        <w:tc>
          <w:tcPr>
            <w:tcW w:w="1853" w:type="dxa"/>
            <w:shd w:val="clear" w:color="auto" w:fill="FFFFFF" w:themeFill="background1"/>
          </w:tcPr>
          <w:p w:rsidR="00F842AA" w:rsidRPr="00877B1F" w:rsidRDefault="00F842AA" w:rsidP="00280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3 робочих </w:t>
            </w:r>
            <w:r w:rsidR="00280FAA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днів після отримання витягу з роз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пису бюджету</w:t>
            </w:r>
          </w:p>
        </w:tc>
        <w:tc>
          <w:tcPr>
            <w:tcW w:w="1852" w:type="dxa"/>
            <w:shd w:val="clear" w:color="auto" w:fill="FFFFFF" w:themeFill="background1"/>
          </w:tcPr>
          <w:p w:rsidR="00F842AA" w:rsidRPr="00877B1F" w:rsidRDefault="00F842AA" w:rsidP="003D5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 та одержувачі бюджетних коштів</w:t>
            </w:r>
            <w:r w:rsidR="00FB68A2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розпорядники, які мають власну мережу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E752E" w:rsidRPr="00877B1F" w:rsidTr="004875EA">
        <w:trPr>
          <w:trHeight w:val="2120"/>
        </w:trPr>
        <w:tc>
          <w:tcPr>
            <w:tcW w:w="566" w:type="dxa"/>
          </w:tcPr>
          <w:p w:rsidR="005E752E" w:rsidRPr="00877B1F" w:rsidRDefault="005E752E" w:rsidP="005E752E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5E752E" w:rsidRPr="00877B1F" w:rsidRDefault="005E752E" w:rsidP="00877B1F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 xml:space="preserve">Затвердження за погодженням з </w:t>
            </w:r>
            <w:r w:rsidR="005A2CF2" w:rsidRPr="00877B1F">
              <w:rPr>
                <w:rFonts w:eastAsiaTheme="minorHAnsi"/>
                <w:lang w:eastAsia="en-US"/>
              </w:rPr>
              <w:t xml:space="preserve">фінансовим </w:t>
            </w:r>
            <w:r w:rsidR="00321ACC" w:rsidRPr="00877B1F">
              <w:rPr>
                <w:rFonts w:eastAsiaTheme="minorHAnsi"/>
                <w:lang w:eastAsia="en-US"/>
              </w:rPr>
              <w:t xml:space="preserve">управлінням </w:t>
            </w:r>
            <w:r w:rsidR="005A2CF2" w:rsidRPr="00877B1F">
              <w:rPr>
                <w:rFonts w:eastAsiaTheme="minorHAnsi"/>
                <w:lang w:eastAsia="en-US"/>
              </w:rPr>
              <w:t xml:space="preserve"> міської ради </w:t>
            </w:r>
            <w:r w:rsidRPr="00877B1F">
              <w:rPr>
                <w:rFonts w:eastAsiaTheme="minorHAnsi"/>
                <w:lang w:eastAsia="en-US"/>
              </w:rPr>
              <w:t>паспортів бюджетних програм</w:t>
            </w:r>
            <w:r w:rsidR="00633D82" w:rsidRPr="00877B1F">
              <w:rPr>
                <w:rFonts w:eastAsiaTheme="minorHAnsi"/>
                <w:lang w:eastAsia="en-US"/>
              </w:rPr>
              <w:t xml:space="preserve"> з урахуванням гендерних аспектів</w:t>
            </w:r>
            <w:r w:rsidR="00E83255" w:rsidRPr="00877B1F">
              <w:rPr>
                <w:rFonts w:eastAsiaTheme="minorHAnsi"/>
                <w:lang w:eastAsia="en-US"/>
              </w:rPr>
              <w:t xml:space="preserve"> на </w:t>
            </w:r>
            <w:r w:rsidR="00A05370" w:rsidRPr="00877B1F">
              <w:rPr>
                <w:rFonts w:eastAsiaTheme="minorHAnsi"/>
                <w:lang w:eastAsia="en-US"/>
              </w:rPr>
              <w:t xml:space="preserve">     </w:t>
            </w:r>
            <w:r w:rsidR="00321ACC" w:rsidRPr="00877B1F">
              <w:rPr>
                <w:rFonts w:eastAsiaTheme="minorHAnsi"/>
                <w:lang w:eastAsia="en-US"/>
              </w:rPr>
              <w:t>202</w:t>
            </w:r>
            <w:r w:rsidR="00544345" w:rsidRPr="00877B1F">
              <w:rPr>
                <w:rFonts w:eastAsiaTheme="minorHAnsi"/>
                <w:lang w:eastAsia="en-US"/>
              </w:rPr>
              <w:t>2</w:t>
            </w:r>
            <w:r w:rsidR="00E83255" w:rsidRPr="00877B1F">
              <w:rPr>
                <w:rFonts w:eastAsiaTheme="minorHAnsi"/>
                <w:lang w:eastAsia="en-US"/>
              </w:rPr>
              <w:t xml:space="preserve"> р</w:t>
            </w:r>
            <w:r w:rsidR="005A2CF2" w:rsidRPr="00877B1F">
              <w:rPr>
                <w:rFonts w:eastAsiaTheme="minorHAnsi"/>
                <w:lang w:eastAsia="en-US"/>
              </w:rPr>
              <w:t>ік</w:t>
            </w:r>
          </w:p>
        </w:tc>
        <w:tc>
          <w:tcPr>
            <w:tcW w:w="1853" w:type="dxa"/>
            <w:vAlign w:val="center"/>
          </w:tcPr>
          <w:p w:rsidR="005E752E" w:rsidRPr="00877B1F" w:rsidRDefault="00A10E95" w:rsidP="005A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45 днів після набрання чинності рішення про бюджет</w:t>
            </w:r>
            <w:r w:rsidR="005A2CF2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Новгород-Сіверської міської територіальної громади на 2022 рік</w:t>
            </w:r>
          </w:p>
        </w:tc>
        <w:tc>
          <w:tcPr>
            <w:tcW w:w="1852" w:type="dxa"/>
          </w:tcPr>
          <w:p w:rsidR="005E752E" w:rsidRPr="00877B1F" w:rsidRDefault="00C9744B" w:rsidP="005E7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  <w:r w:rsidR="005E752E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головні розпорядники бюджетних коштів</w:t>
            </w:r>
          </w:p>
        </w:tc>
      </w:tr>
      <w:tr w:rsidR="00A14866" w:rsidRPr="00877B1F" w:rsidTr="004875EA">
        <w:tc>
          <w:tcPr>
            <w:tcW w:w="566" w:type="dxa"/>
          </w:tcPr>
          <w:p w:rsidR="00A14866" w:rsidRPr="00877B1F" w:rsidRDefault="00A14866" w:rsidP="005E752E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A14866" w:rsidRPr="00877B1F" w:rsidRDefault="00A14866" w:rsidP="00877B1F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>Подання інформації, що міститься в паспортах бюджетних програм головних розпорядників бюджетних коштів на 2022 рік</w:t>
            </w:r>
            <w:r w:rsidR="00544345" w:rsidRPr="00877B1F">
              <w:rPr>
                <w:rFonts w:eastAsiaTheme="minorHAnsi"/>
                <w:lang w:eastAsia="en-US"/>
              </w:rPr>
              <w:t xml:space="preserve"> через ПЗ </w:t>
            </w:r>
            <w:r w:rsidR="00877B1F">
              <w:rPr>
                <w:rFonts w:eastAsiaTheme="minorHAnsi"/>
                <w:lang w:eastAsia="en-US"/>
              </w:rPr>
              <w:t>"</w:t>
            </w:r>
            <w:proofErr w:type="spellStart"/>
            <w:r w:rsidR="00544345" w:rsidRPr="00877B1F">
              <w:rPr>
                <w:rFonts w:eastAsiaTheme="minorHAnsi"/>
                <w:lang w:eastAsia="en-US"/>
              </w:rPr>
              <w:t>LOGICA</w:t>
            </w:r>
            <w:proofErr w:type="spellEnd"/>
            <w:r w:rsidR="00877B1F"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1853" w:type="dxa"/>
            <w:vAlign w:val="center"/>
          </w:tcPr>
          <w:p w:rsidR="00A14866" w:rsidRPr="00877B1F" w:rsidRDefault="00A14866" w:rsidP="005E7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 березня 2022 р</w:t>
            </w:r>
            <w:r w:rsidR="00712440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1852" w:type="dxa"/>
          </w:tcPr>
          <w:p w:rsidR="00A14866" w:rsidRPr="00877B1F" w:rsidRDefault="00C9744B" w:rsidP="005E7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  <w:r w:rsidR="00A14866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головні розпорядники бюджетних коштів</w:t>
            </w:r>
          </w:p>
        </w:tc>
      </w:tr>
      <w:tr w:rsidR="00A14866" w:rsidRPr="00877B1F" w:rsidTr="00103ED0">
        <w:trPr>
          <w:trHeight w:val="1153"/>
        </w:trPr>
        <w:tc>
          <w:tcPr>
            <w:tcW w:w="566" w:type="dxa"/>
          </w:tcPr>
          <w:p w:rsidR="00A14866" w:rsidRPr="00877B1F" w:rsidRDefault="00A14866" w:rsidP="00A1486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  <w:shd w:val="clear" w:color="auto" w:fill="auto"/>
          </w:tcPr>
          <w:p w:rsidR="00A14866" w:rsidRPr="00877B1F" w:rsidRDefault="00A14866" w:rsidP="00877B1F">
            <w:pPr>
              <w:pStyle w:val="rvps2"/>
              <w:shd w:val="clear" w:color="auto" w:fill="FFFFFF"/>
              <w:spacing w:before="120" w:after="12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EastAsia"/>
              </w:rPr>
              <w:t xml:space="preserve">Зведення планових показників </w:t>
            </w:r>
            <w:r w:rsidR="00712440" w:rsidRPr="00877B1F">
              <w:t>бюджету Новгород-Сіверської міської територіальної громади</w:t>
            </w:r>
            <w:r w:rsidRPr="00877B1F">
              <w:rPr>
                <w:rFonts w:eastAsiaTheme="minorEastAsia"/>
              </w:rPr>
              <w:t xml:space="preserve"> у грошовому виразі та планів по мережі, штатах і контингентах бюджетних установ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A14866" w:rsidRPr="00877B1F" w:rsidRDefault="00A14866" w:rsidP="00103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Січень-лютий 202</w:t>
            </w:r>
            <w:r w:rsidR="00C45B78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712440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1852" w:type="dxa"/>
            <w:shd w:val="clear" w:color="auto" w:fill="auto"/>
          </w:tcPr>
          <w:p w:rsidR="00A14866" w:rsidRPr="00877B1F" w:rsidRDefault="00C9744B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</w:tr>
      <w:tr w:rsidR="00A14866" w:rsidRPr="00877B1F" w:rsidTr="004875EA">
        <w:trPr>
          <w:trHeight w:val="829"/>
        </w:trPr>
        <w:tc>
          <w:tcPr>
            <w:tcW w:w="566" w:type="dxa"/>
          </w:tcPr>
          <w:p w:rsidR="00A14866" w:rsidRPr="00877B1F" w:rsidRDefault="00A14866" w:rsidP="00A1486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A14866" w:rsidRPr="00877B1F" w:rsidRDefault="00877B1F" w:rsidP="00877B1F">
            <w:pPr>
              <w:pStyle w:val="rvps2"/>
              <w:shd w:val="clear" w:color="auto" w:fill="FFFFFF"/>
              <w:spacing w:after="120"/>
            </w:pPr>
            <w:r w:rsidRPr="00877B1F">
              <w:t>Подання головними розпорядниками бюджетних коштів заявок на виділення коштів відповідно до зареєстрованих бюджетних зобов’язань</w:t>
            </w:r>
          </w:p>
        </w:tc>
        <w:tc>
          <w:tcPr>
            <w:tcW w:w="1853" w:type="dxa"/>
            <w:vMerge w:val="restart"/>
          </w:tcPr>
          <w:p w:rsidR="00A14866" w:rsidRPr="00877B1F" w:rsidRDefault="00A14866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4866" w:rsidRPr="00877B1F" w:rsidRDefault="00A14866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4866" w:rsidRPr="00877B1F" w:rsidRDefault="00A14866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4866" w:rsidRPr="00877B1F" w:rsidRDefault="00A14866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4866" w:rsidRPr="00877B1F" w:rsidRDefault="00A14866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4866" w:rsidRPr="00877B1F" w:rsidRDefault="00A14866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бюджетного періоду</w:t>
            </w:r>
          </w:p>
        </w:tc>
        <w:tc>
          <w:tcPr>
            <w:tcW w:w="1852" w:type="dxa"/>
            <w:vAlign w:val="center"/>
          </w:tcPr>
          <w:p w:rsidR="00A14866" w:rsidRPr="00877B1F" w:rsidRDefault="00877B1F" w:rsidP="00877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Головні розпорядники бюджетних коштів </w:t>
            </w:r>
          </w:p>
        </w:tc>
      </w:tr>
      <w:tr w:rsidR="00877B1F" w:rsidRPr="00877B1F" w:rsidTr="00A05370">
        <w:trPr>
          <w:trHeight w:val="1190"/>
        </w:trPr>
        <w:tc>
          <w:tcPr>
            <w:tcW w:w="566" w:type="dxa"/>
          </w:tcPr>
          <w:p w:rsidR="00877B1F" w:rsidRPr="00877B1F" w:rsidRDefault="00877B1F" w:rsidP="00A1486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877B1F" w:rsidRPr="00877B1F" w:rsidRDefault="00877B1F" w:rsidP="00877B1F">
            <w:pPr>
              <w:pStyle w:val="rvps2"/>
              <w:shd w:val="clear" w:color="auto" w:fill="FFFFFF"/>
              <w:spacing w:after="120"/>
              <w:rPr>
                <w:rFonts w:eastAsiaTheme="minorEastAsia"/>
              </w:rPr>
            </w:pPr>
            <w:r w:rsidRPr="00877B1F">
              <w:rPr>
                <w:rFonts w:eastAsiaTheme="minorEastAsia"/>
              </w:rPr>
              <w:t xml:space="preserve">Підготовка розпоряджень </w:t>
            </w:r>
            <w:r w:rsidRPr="00877B1F">
              <w:t>про виділення коштів загального/спеціального фонду бюджету Новгород-Сіверської міської територіальної громади</w:t>
            </w:r>
          </w:p>
        </w:tc>
        <w:tc>
          <w:tcPr>
            <w:tcW w:w="1853" w:type="dxa"/>
            <w:vMerge/>
          </w:tcPr>
          <w:p w:rsidR="00877B1F" w:rsidRPr="00877B1F" w:rsidRDefault="00877B1F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877B1F" w:rsidRPr="00877B1F" w:rsidRDefault="00877B1F" w:rsidP="00877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</w:tr>
      <w:tr w:rsidR="00877B1F" w:rsidRPr="00877B1F" w:rsidTr="004875EA">
        <w:trPr>
          <w:trHeight w:val="904"/>
        </w:trPr>
        <w:tc>
          <w:tcPr>
            <w:tcW w:w="566" w:type="dxa"/>
          </w:tcPr>
          <w:p w:rsidR="00877B1F" w:rsidRPr="00877B1F" w:rsidRDefault="00877B1F" w:rsidP="00A1486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  <w:vAlign w:val="center"/>
          </w:tcPr>
          <w:p w:rsidR="00877B1F" w:rsidRPr="00877B1F" w:rsidRDefault="00877B1F" w:rsidP="00877B1F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 xml:space="preserve">Внесення змін до рішення міської ради про </w:t>
            </w:r>
            <w:r w:rsidRPr="00877B1F">
              <w:t>бюджет Новгород-Сіверської міської територіальної громади</w:t>
            </w:r>
            <w:r w:rsidRPr="00877B1F">
              <w:rPr>
                <w:rFonts w:eastAsiaTheme="minorHAnsi"/>
                <w:lang w:eastAsia="en-US"/>
              </w:rPr>
              <w:t xml:space="preserve"> (з урахуванням вимог статті 78 Бюджетного кодексу України)</w:t>
            </w:r>
          </w:p>
        </w:tc>
        <w:tc>
          <w:tcPr>
            <w:tcW w:w="1853" w:type="dxa"/>
            <w:vMerge/>
            <w:vAlign w:val="center"/>
          </w:tcPr>
          <w:p w:rsidR="00877B1F" w:rsidRPr="00877B1F" w:rsidRDefault="00877B1F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Merge/>
            <w:vAlign w:val="center"/>
          </w:tcPr>
          <w:p w:rsidR="00877B1F" w:rsidRPr="00877B1F" w:rsidRDefault="00877B1F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7B1F" w:rsidRPr="00877B1F" w:rsidTr="004875EA">
        <w:trPr>
          <w:trHeight w:val="639"/>
        </w:trPr>
        <w:tc>
          <w:tcPr>
            <w:tcW w:w="566" w:type="dxa"/>
          </w:tcPr>
          <w:p w:rsidR="00877B1F" w:rsidRPr="00877B1F" w:rsidRDefault="00877B1F" w:rsidP="00A1486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877B1F" w:rsidRPr="00877B1F" w:rsidRDefault="00877B1F" w:rsidP="00877B1F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 xml:space="preserve">Внесення змін до розпису </w:t>
            </w:r>
            <w:r w:rsidRPr="00877B1F">
              <w:t>бюджету Новгород-Сіверської міської територіальної громади</w:t>
            </w:r>
          </w:p>
        </w:tc>
        <w:tc>
          <w:tcPr>
            <w:tcW w:w="1853" w:type="dxa"/>
            <w:vMerge/>
            <w:vAlign w:val="center"/>
          </w:tcPr>
          <w:p w:rsidR="00877B1F" w:rsidRPr="00877B1F" w:rsidRDefault="00877B1F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Merge/>
            <w:vAlign w:val="center"/>
          </w:tcPr>
          <w:p w:rsidR="00877B1F" w:rsidRPr="00877B1F" w:rsidRDefault="00877B1F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F59" w:rsidRPr="00877B1F" w:rsidTr="004875EA">
        <w:tc>
          <w:tcPr>
            <w:tcW w:w="566" w:type="dxa"/>
          </w:tcPr>
          <w:p w:rsidR="003F7F59" w:rsidRPr="00877B1F" w:rsidRDefault="003F7F59" w:rsidP="000E5A6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  <w:vAlign w:val="center"/>
          </w:tcPr>
          <w:p w:rsidR="003F7F59" w:rsidRPr="00877B1F" w:rsidRDefault="003F7F59" w:rsidP="00877B1F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 xml:space="preserve">Надання інформації, що міститься в рішеннях про внесення змін до </w:t>
            </w:r>
            <w:r w:rsidR="0027124C" w:rsidRPr="00877B1F">
              <w:t>бюджету Новгород-Сіверської міської територіальної громади</w:t>
            </w:r>
            <w:r w:rsidR="0027124C" w:rsidRPr="00877B1F">
              <w:rPr>
                <w:rFonts w:eastAsiaTheme="minorHAnsi"/>
                <w:lang w:eastAsia="en-US"/>
              </w:rPr>
              <w:t xml:space="preserve"> </w:t>
            </w:r>
            <w:r w:rsidRPr="00877B1F">
              <w:rPr>
                <w:rFonts w:eastAsiaTheme="minorHAnsi"/>
                <w:lang w:eastAsia="en-US"/>
              </w:rPr>
              <w:t>на 2022 р</w:t>
            </w:r>
            <w:r w:rsidR="0027124C" w:rsidRPr="00877B1F">
              <w:rPr>
                <w:rFonts w:eastAsiaTheme="minorHAnsi"/>
                <w:lang w:eastAsia="en-US"/>
              </w:rPr>
              <w:t>ік</w:t>
            </w:r>
            <w:r w:rsidRPr="00877B1F">
              <w:rPr>
                <w:rFonts w:eastAsiaTheme="minorHAnsi"/>
                <w:lang w:eastAsia="en-US"/>
              </w:rPr>
              <w:t xml:space="preserve">, змінах до розписів </w:t>
            </w:r>
            <w:r w:rsidR="0027124C" w:rsidRPr="00877B1F">
              <w:t>бюджету Новгород-Сіверської міської територіальної громади</w:t>
            </w:r>
            <w:r w:rsidR="0027124C" w:rsidRPr="00877B1F">
              <w:rPr>
                <w:rFonts w:eastAsiaTheme="minorHAnsi"/>
                <w:lang w:eastAsia="en-US"/>
              </w:rPr>
              <w:t xml:space="preserve"> </w:t>
            </w:r>
            <w:r w:rsidRPr="00877B1F">
              <w:rPr>
                <w:rFonts w:eastAsiaTheme="minorHAnsi"/>
                <w:lang w:eastAsia="en-US"/>
              </w:rPr>
              <w:t xml:space="preserve">та змінах до паспортів бюджетних програм головних розпорядників бюджетних коштів бюджету </w:t>
            </w:r>
            <w:r w:rsidR="00877B1F">
              <w:rPr>
                <w:rFonts w:eastAsiaTheme="minorHAnsi"/>
                <w:lang w:eastAsia="en-US"/>
              </w:rPr>
              <w:t>через ПЗ "</w:t>
            </w:r>
            <w:proofErr w:type="spellStart"/>
            <w:r w:rsidR="00877B1F">
              <w:rPr>
                <w:rFonts w:eastAsiaTheme="minorHAnsi"/>
                <w:lang w:eastAsia="en-US"/>
              </w:rPr>
              <w:t>LOGICA</w:t>
            </w:r>
            <w:proofErr w:type="spellEnd"/>
            <w:r w:rsidR="00877B1F"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1853" w:type="dxa"/>
            <w:vAlign w:val="center"/>
          </w:tcPr>
          <w:p w:rsidR="003F7F59" w:rsidRPr="00877B1F" w:rsidRDefault="003F7F59" w:rsidP="000E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бюджетного періоду</w:t>
            </w:r>
          </w:p>
        </w:tc>
        <w:tc>
          <w:tcPr>
            <w:tcW w:w="1852" w:type="dxa"/>
            <w:vAlign w:val="center"/>
          </w:tcPr>
          <w:p w:rsidR="003F7F59" w:rsidRPr="00877B1F" w:rsidRDefault="00C9744B" w:rsidP="00877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  <w:r w:rsid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3F7F59"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оловні розпорядники бюджетних коштів</w:t>
            </w:r>
          </w:p>
        </w:tc>
      </w:tr>
      <w:tr w:rsidR="00A14866" w:rsidRPr="00877B1F" w:rsidTr="00A05370">
        <w:trPr>
          <w:trHeight w:val="1590"/>
        </w:trPr>
        <w:tc>
          <w:tcPr>
            <w:tcW w:w="566" w:type="dxa"/>
          </w:tcPr>
          <w:p w:rsidR="00A14866" w:rsidRPr="00877B1F" w:rsidRDefault="00A14866" w:rsidP="00A1486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A14866" w:rsidRPr="00877B1F" w:rsidRDefault="00A14866" w:rsidP="00877B1F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877B1F">
              <w:rPr>
                <w:rFonts w:eastAsiaTheme="minorHAnsi"/>
                <w:lang w:eastAsia="en-US"/>
              </w:rPr>
              <w:t xml:space="preserve">Подання квартального звіту про виконання  </w:t>
            </w:r>
            <w:r w:rsidR="0027124C" w:rsidRPr="00877B1F">
              <w:t>бюджету Новгород-Сіверської міської територіальної громади</w:t>
            </w:r>
            <w:r w:rsidR="0027124C" w:rsidRPr="00877B1F">
              <w:rPr>
                <w:rFonts w:eastAsiaTheme="minorHAnsi"/>
                <w:lang w:eastAsia="en-US"/>
              </w:rPr>
              <w:t xml:space="preserve"> </w:t>
            </w:r>
            <w:r w:rsidR="00544345" w:rsidRPr="00877B1F">
              <w:rPr>
                <w:rFonts w:eastAsiaTheme="minorHAnsi"/>
                <w:lang w:eastAsia="en-US"/>
              </w:rPr>
              <w:t xml:space="preserve">до </w:t>
            </w:r>
            <w:r w:rsidRPr="00877B1F">
              <w:rPr>
                <w:rFonts w:eastAsiaTheme="minorHAnsi"/>
                <w:lang w:eastAsia="en-US"/>
              </w:rPr>
              <w:t xml:space="preserve">виконавчого комітету та до  міської ради </w:t>
            </w:r>
          </w:p>
        </w:tc>
        <w:tc>
          <w:tcPr>
            <w:tcW w:w="1853" w:type="dxa"/>
          </w:tcPr>
          <w:p w:rsidR="00A14866" w:rsidRPr="00877B1F" w:rsidRDefault="00A14866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двомісячний строк після закінчення відповідного бюджетного періоду</w:t>
            </w:r>
          </w:p>
        </w:tc>
        <w:tc>
          <w:tcPr>
            <w:tcW w:w="1852" w:type="dxa"/>
            <w:vAlign w:val="center"/>
          </w:tcPr>
          <w:p w:rsidR="00A14866" w:rsidRPr="00877B1F" w:rsidRDefault="00C9744B" w:rsidP="00A05370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</w:tr>
      <w:tr w:rsidR="009B097B" w:rsidRPr="00877B1F" w:rsidTr="0028407A">
        <w:trPr>
          <w:trHeight w:val="799"/>
        </w:trPr>
        <w:tc>
          <w:tcPr>
            <w:tcW w:w="566" w:type="dxa"/>
          </w:tcPr>
          <w:p w:rsidR="009B097B" w:rsidRPr="00877B1F" w:rsidRDefault="009B097B" w:rsidP="00A1486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9B097B" w:rsidRPr="00877B1F" w:rsidRDefault="009B097B" w:rsidP="00877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реєстрацію учасників бюджетного процесу на 2023 рік в ПЗ </w:t>
            </w:r>
            <w:r w:rsid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LOGICA</w:t>
            </w:r>
            <w:proofErr w:type="spellEnd"/>
            <w:r w:rsid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853" w:type="dxa"/>
            <w:vAlign w:val="center"/>
          </w:tcPr>
          <w:p w:rsidR="009B097B" w:rsidRPr="00877B1F" w:rsidRDefault="009B097B" w:rsidP="009B097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31 травня 2023 року</w:t>
            </w:r>
          </w:p>
        </w:tc>
        <w:tc>
          <w:tcPr>
            <w:tcW w:w="1852" w:type="dxa"/>
            <w:vAlign w:val="center"/>
          </w:tcPr>
          <w:p w:rsidR="009B097B" w:rsidRPr="00877B1F" w:rsidRDefault="009B097B" w:rsidP="000B3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учасники бюджетного процесу</w:t>
            </w:r>
          </w:p>
        </w:tc>
      </w:tr>
      <w:tr w:rsidR="00877B1F" w:rsidRPr="00877B1F" w:rsidTr="0028407A">
        <w:trPr>
          <w:trHeight w:val="799"/>
        </w:trPr>
        <w:tc>
          <w:tcPr>
            <w:tcW w:w="566" w:type="dxa"/>
          </w:tcPr>
          <w:p w:rsidR="00FF3DAD" w:rsidRPr="00877B1F" w:rsidRDefault="00FF3DAD" w:rsidP="00A1486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</w:tcPr>
          <w:p w:rsidR="00FF3DAD" w:rsidRPr="00877B1F" w:rsidRDefault="00FF3DAD" w:rsidP="00877B1F">
            <w:pPr>
              <w:pStyle w:val="rvps2"/>
              <w:shd w:val="clear" w:color="auto" w:fill="FFFFFF"/>
              <w:spacing w:before="0" w:beforeAutospacing="0" w:after="150" w:afterAutospacing="0"/>
            </w:pPr>
            <w:r w:rsidRPr="00877B1F">
              <w:t>Оприлюднення паспортів бюджетних програм на поточний бюджетний період (включаючи зміни до паспортів бюджетних програм)</w:t>
            </w:r>
          </w:p>
        </w:tc>
        <w:tc>
          <w:tcPr>
            <w:tcW w:w="1853" w:type="dxa"/>
            <w:vAlign w:val="center"/>
          </w:tcPr>
          <w:p w:rsidR="00FF3DAD" w:rsidRPr="00877B1F" w:rsidRDefault="00FF3DAD" w:rsidP="00A43AD6">
            <w:pPr>
              <w:shd w:val="clear" w:color="auto" w:fill="FFFFFF"/>
              <w:spacing w:after="150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77B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трьох робочих днів з дня затвердження таких документів</w:t>
            </w:r>
          </w:p>
        </w:tc>
        <w:tc>
          <w:tcPr>
            <w:tcW w:w="1852" w:type="dxa"/>
            <w:vAlign w:val="center"/>
          </w:tcPr>
          <w:p w:rsidR="00FF3DAD" w:rsidRPr="00877B1F" w:rsidRDefault="00FF3DAD" w:rsidP="000B3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877B1F" w:rsidRPr="00877B1F" w:rsidTr="00320BE3">
        <w:trPr>
          <w:trHeight w:val="3083"/>
        </w:trPr>
        <w:tc>
          <w:tcPr>
            <w:tcW w:w="566" w:type="dxa"/>
          </w:tcPr>
          <w:p w:rsidR="00FF3DAD" w:rsidRPr="00877B1F" w:rsidRDefault="00FF3DAD" w:rsidP="00A1486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  <w:vAlign w:val="center"/>
          </w:tcPr>
          <w:p w:rsidR="00FF3DAD" w:rsidRPr="00877B1F" w:rsidRDefault="00FF3DAD" w:rsidP="00877B1F">
            <w:pPr>
              <w:pStyle w:val="a3"/>
              <w:spacing w:after="240"/>
              <w:ind w:left="0" w:right="-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Оприлюднення інформації, визначеної статтею        28 Бюджетного кодекс</w:t>
            </w:r>
            <w:r w:rsid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України, з додержанням вимог З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аконів України «Про доступ до публічної інформації» та «Про відкритість використання публічних коштів», зокрема:</w:t>
            </w:r>
          </w:p>
          <w:p w:rsidR="00FF3DAD" w:rsidRPr="00877B1F" w:rsidRDefault="00FF3DAD" w:rsidP="00877B1F">
            <w:pPr>
              <w:pStyle w:val="a3"/>
              <w:numPr>
                <w:ilvl w:val="0"/>
                <w:numId w:val="2"/>
              </w:numPr>
              <w:spacing w:after="240"/>
              <w:ind w:left="35" w:right="-30" w:firstLine="3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міської ради про внесення змін до рішення про </w:t>
            </w:r>
            <w:r w:rsidRPr="00877B1F">
              <w:rPr>
                <w:rFonts w:ascii="Times New Roman" w:hAnsi="Times New Roman" w:cs="Times New Roman"/>
                <w:lang w:val="uk-UA"/>
              </w:rPr>
              <w:t>бюджет Новгород-Сіверської міської територіальної громади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F3DAD" w:rsidRPr="00877B1F" w:rsidRDefault="00FF3DAD" w:rsidP="00877B1F">
            <w:pPr>
              <w:pStyle w:val="a3"/>
              <w:numPr>
                <w:ilvl w:val="0"/>
                <w:numId w:val="2"/>
              </w:numPr>
              <w:spacing w:after="240"/>
              <w:ind w:left="35" w:right="-30" w:firstLine="3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 про виконання бюджету</w:t>
            </w:r>
            <w:r w:rsidRPr="00877B1F">
              <w:rPr>
                <w:rFonts w:ascii="Times New Roman" w:hAnsi="Times New Roman" w:cs="Times New Roman"/>
                <w:lang w:val="uk-UA"/>
              </w:rPr>
              <w:t xml:space="preserve"> Новгород-Сіверської міської територіальної громади</w:t>
            </w:r>
            <w:r w:rsidR="0060382F" w:rsidRPr="00877B1F">
              <w:rPr>
                <w:rFonts w:ascii="Times New Roman" w:hAnsi="Times New Roman" w:cs="Times New Roman"/>
                <w:lang w:val="uk-UA"/>
              </w:rPr>
              <w:t xml:space="preserve"> за підсумками місяця, кварталу</w:t>
            </w:r>
            <w:r w:rsidRPr="00877B1F">
              <w:rPr>
                <w:rFonts w:ascii="Times New Roman" w:hAnsi="Times New Roman" w:cs="Times New Roman"/>
                <w:lang w:val="uk-UA"/>
              </w:rPr>
              <w:t>, року</w:t>
            </w:r>
          </w:p>
        </w:tc>
        <w:tc>
          <w:tcPr>
            <w:tcW w:w="1853" w:type="dxa"/>
            <w:vMerge w:val="restart"/>
            <w:vAlign w:val="center"/>
          </w:tcPr>
          <w:p w:rsidR="00FF3DAD" w:rsidRPr="00877B1F" w:rsidRDefault="00FF3DAD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3DAD" w:rsidRPr="00877B1F" w:rsidRDefault="00FF3DAD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бюджетного періоду</w:t>
            </w:r>
          </w:p>
          <w:p w:rsidR="00FF3DAD" w:rsidRPr="00877B1F" w:rsidRDefault="00FF3DAD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Align w:val="center"/>
          </w:tcPr>
          <w:p w:rsidR="00FF3DAD" w:rsidRPr="00877B1F" w:rsidRDefault="00FF3DAD" w:rsidP="00320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рада, фінансове управління Новгород-Сіверської міської ради, головні розпорядники бюджетних коштів</w:t>
            </w:r>
          </w:p>
        </w:tc>
      </w:tr>
      <w:tr w:rsidR="00FF3DAD" w:rsidRPr="00877B1F" w:rsidTr="00320BE3">
        <w:trPr>
          <w:trHeight w:val="2498"/>
        </w:trPr>
        <w:tc>
          <w:tcPr>
            <w:tcW w:w="566" w:type="dxa"/>
          </w:tcPr>
          <w:p w:rsidR="00FF3DAD" w:rsidRPr="00877B1F" w:rsidRDefault="00FF3DAD" w:rsidP="00A1486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6" w:type="dxa"/>
            <w:vAlign w:val="center"/>
          </w:tcPr>
          <w:p w:rsidR="00FF3DAD" w:rsidRPr="00877B1F" w:rsidRDefault="00FF3DAD" w:rsidP="00877B1F">
            <w:pPr>
              <w:pStyle w:val="a3"/>
              <w:spacing w:after="240"/>
              <w:ind w:left="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з питань використання коштів </w:t>
            </w:r>
            <w:r w:rsidRPr="00877B1F">
              <w:rPr>
                <w:rFonts w:ascii="Times New Roman" w:hAnsi="Times New Roman" w:cs="Times New Roman"/>
                <w:lang w:val="uk-UA"/>
              </w:rPr>
              <w:t>бюджету Новгород-Сіверської міської територіальної громади</w:t>
            </w:r>
            <w:r w:rsidRPr="00877B1F">
              <w:rPr>
                <w:lang w:val="uk-UA"/>
              </w:rPr>
              <w:t xml:space="preserve"> </w:t>
            </w: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її участь у бюджетному процесі із застосуванням відповідних механізмів (проведення засідань громадських рад, проведення громадських слухань, консультацій з громадськістю, форумів, конференцій, брифінгів, дискусій, вивчення громадських думок) враховуючи гендерний баланс серед учасників</w:t>
            </w:r>
          </w:p>
        </w:tc>
        <w:tc>
          <w:tcPr>
            <w:tcW w:w="1853" w:type="dxa"/>
            <w:vMerge/>
            <w:vAlign w:val="center"/>
          </w:tcPr>
          <w:p w:rsidR="00FF3DAD" w:rsidRPr="00877B1F" w:rsidRDefault="00FF3DAD" w:rsidP="00A1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Align w:val="center"/>
          </w:tcPr>
          <w:p w:rsidR="00FF3DAD" w:rsidRPr="00877B1F" w:rsidRDefault="00FF3DAD" w:rsidP="00320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77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ради, головні розпорядники бюджетних коштів</w:t>
            </w:r>
          </w:p>
        </w:tc>
      </w:tr>
    </w:tbl>
    <w:p w:rsidR="00877B1F" w:rsidRDefault="00877B1F" w:rsidP="00877B1F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877B1F" w:rsidRPr="00F77A71" w:rsidRDefault="00877B1F" w:rsidP="00877B1F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877B1F" w:rsidRPr="00F77A71" w:rsidRDefault="00877B1F" w:rsidP="00877B1F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3C3D1B" w:rsidRPr="00877B1F" w:rsidRDefault="00877B1F" w:rsidP="00877B1F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С. </w:t>
      </w:r>
      <w:proofErr w:type="spellStart"/>
      <w:r w:rsidRPr="00F77A71">
        <w:rPr>
          <w:rFonts w:ascii="Times New Roman" w:hAnsi="Times New Roman" w:cs="Times New Roman"/>
          <w:sz w:val="28"/>
          <w:szCs w:val="28"/>
          <w:lang w:val="uk-UA"/>
        </w:rPr>
        <w:t>Поливода</w:t>
      </w:r>
      <w:proofErr w:type="spellEnd"/>
    </w:p>
    <w:sectPr w:rsidR="003C3D1B" w:rsidRPr="00877B1F" w:rsidSect="007A0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DD" w:rsidRDefault="007645DD" w:rsidP="00154AB2">
      <w:pPr>
        <w:spacing w:after="0" w:line="240" w:lineRule="auto"/>
      </w:pPr>
      <w:r>
        <w:separator/>
      </w:r>
    </w:p>
  </w:endnote>
  <w:endnote w:type="continuationSeparator" w:id="0">
    <w:p w:rsidR="007645DD" w:rsidRDefault="007645DD" w:rsidP="0015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65" w:rsidRDefault="000E5A6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65" w:rsidRDefault="000E5A6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65" w:rsidRDefault="000E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DD" w:rsidRDefault="007645DD" w:rsidP="00154AB2">
      <w:pPr>
        <w:spacing w:after="0" w:line="240" w:lineRule="auto"/>
      </w:pPr>
      <w:r>
        <w:separator/>
      </w:r>
    </w:p>
  </w:footnote>
  <w:footnote w:type="continuationSeparator" w:id="0">
    <w:p w:rsidR="007645DD" w:rsidRDefault="007645DD" w:rsidP="0015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65" w:rsidRDefault="000E5A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991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E5A65" w:rsidRPr="00154AB2" w:rsidRDefault="000E5A65" w:rsidP="0070676B">
        <w:pPr>
          <w:pStyle w:val="a5"/>
          <w:ind w:firstLine="424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4A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4A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4A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462" w:rsidRPr="00380462">
          <w:rPr>
            <w:rFonts w:ascii="Times New Roman" w:hAnsi="Times New Roman" w:cs="Times New Roman"/>
            <w:noProof/>
            <w:sz w:val="24"/>
            <w:szCs w:val="24"/>
            <w:lang w:val="uk-UA"/>
          </w:rPr>
          <w:t>4</w:t>
        </w:r>
        <w:r w:rsidRPr="00154AB2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продовження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додатку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№ 3</w:t>
        </w:r>
      </w:p>
    </w:sdtContent>
  </w:sdt>
  <w:p w:rsidR="000E5A65" w:rsidRDefault="000E5A6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65" w:rsidRPr="000D7DF8" w:rsidRDefault="000E5A65">
    <w:pPr>
      <w:pStyle w:val="a5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502C"/>
    <w:multiLevelType w:val="hybridMultilevel"/>
    <w:tmpl w:val="CE447E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B4663"/>
    <w:multiLevelType w:val="hybridMultilevel"/>
    <w:tmpl w:val="835E1DEC"/>
    <w:lvl w:ilvl="0" w:tplc="7390B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B2"/>
    <w:rsid w:val="00035EB8"/>
    <w:rsid w:val="0006584B"/>
    <w:rsid w:val="000C6E98"/>
    <w:rsid w:val="000D7DF8"/>
    <w:rsid w:val="000E5A65"/>
    <w:rsid w:val="00103ED0"/>
    <w:rsid w:val="001205A7"/>
    <w:rsid w:val="00132FE0"/>
    <w:rsid w:val="00134E4A"/>
    <w:rsid w:val="001442B4"/>
    <w:rsid w:val="00154AB2"/>
    <w:rsid w:val="00192A3E"/>
    <w:rsid w:val="00192F21"/>
    <w:rsid w:val="00250C52"/>
    <w:rsid w:val="00265EC4"/>
    <w:rsid w:val="0027124C"/>
    <w:rsid w:val="00280FAA"/>
    <w:rsid w:val="00320ADC"/>
    <w:rsid w:val="00320BE3"/>
    <w:rsid w:val="00321ACC"/>
    <w:rsid w:val="003330DF"/>
    <w:rsid w:val="0035581D"/>
    <w:rsid w:val="00362D80"/>
    <w:rsid w:val="003717DD"/>
    <w:rsid w:val="00380462"/>
    <w:rsid w:val="003C3D1B"/>
    <w:rsid w:val="003D5CAD"/>
    <w:rsid w:val="003F7F59"/>
    <w:rsid w:val="0040622E"/>
    <w:rsid w:val="004168C2"/>
    <w:rsid w:val="00417235"/>
    <w:rsid w:val="004339B2"/>
    <w:rsid w:val="0044571D"/>
    <w:rsid w:val="00462711"/>
    <w:rsid w:val="004875EA"/>
    <w:rsid w:val="004A15FF"/>
    <w:rsid w:val="004B5D9C"/>
    <w:rsid w:val="004C6BA1"/>
    <w:rsid w:val="004D3F25"/>
    <w:rsid w:val="00510508"/>
    <w:rsid w:val="00544345"/>
    <w:rsid w:val="005A2CF2"/>
    <w:rsid w:val="005B2643"/>
    <w:rsid w:val="005C5D82"/>
    <w:rsid w:val="005E752E"/>
    <w:rsid w:val="0060382F"/>
    <w:rsid w:val="00611B55"/>
    <w:rsid w:val="006205D6"/>
    <w:rsid w:val="00627C30"/>
    <w:rsid w:val="00633D82"/>
    <w:rsid w:val="006A10CB"/>
    <w:rsid w:val="006B4959"/>
    <w:rsid w:val="006D3AE7"/>
    <w:rsid w:val="0070676B"/>
    <w:rsid w:val="00712440"/>
    <w:rsid w:val="007440D3"/>
    <w:rsid w:val="00750657"/>
    <w:rsid w:val="007645DD"/>
    <w:rsid w:val="00774216"/>
    <w:rsid w:val="0077764F"/>
    <w:rsid w:val="007871D4"/>
    <w:rsid w:val="007A0A0B"/>
    <w:rsid w:val="007E4FAE"/>
    <w:rsid w:val="007F6014"/>
    <w:rsid w:val="008618F0"/>
    <w:rsid w:val="00877B1F"/>
    <w:rsid w:val="00880AB9"/>
    <w:rsid w:val="008A35F4"/>
    <w:rsid w:val="00936756"/>
    <w:rsid w:val="00945104"/>
    <w:rsid w:val="00947975"/>
    <w:rsid w:val="009B097B"/>
    <w:rsid w:val="009C3B4C"/>
    <w:rsid w:val="009C7182"/>
    <w:rsid w:val="009E118A"/>
    <w:rsid w:val="00A020DD"/>
    <w:rsid w:val="00A05370"/>
    <w:rsid w:val="00A10E95"/>
    <w:rsid w:val="00A14866"/>
    <w:rsid w:val="00A25013"/>
    <w:rsid w:val="00A43441"/>
    <w:rsid w:val="00A519B0"/>
    <w:rsid w:val="00A63E2A"/>
    <w:rsid w:val="00A65877"/>
    <w:rsid w:val="00A75CD8"/>
    <w:rsid w:val="00A84354"/>
    <w:rsid w:val="00B16EC7"/>
    <w:rsid w:val="00B237C2"/>
    <w:rsid w:val="00B40A1C"/>
    <w:rsid w:val="00B936AD"/>
    <w:rsid w:val="00BD1B1D"/>
    <w:rsid w:val="00BE6820"/>
    <w:rsid w:val="00C214F1"/>
    <w:rsid w:val="00C45B78"/>
    <w:rsid w:val="00C548A6"/>
    <w:rsid w:val="00C9744B"/>
    <w:rsid w:val="00CE46EF"/>
    <w:rsid w:val="00CF1914"/>
    <w:rsid w:val="00D048CA"/>
    <w:rsid w:val="00D24E63"/>
    <w:rsid w:val="00D65FE8"/>
    <w:rsid w:val="00DA0C8D"/>
    <w:rsid w:val="00DB1DE6"/>
    <w:rsid w:val="00DB4540"/>
    <w:rsid w:val="00DD6B9E"/>
    <w:rsid w:val="00DF287B"/>
    <w:rsid w:val="00E30611"/>
    <w:rsid w:val="00E333EF"/>
    <w:rsid w:val="00E70B52"/>
    <w:rsid w:val="00E83255"/>
    <w:rsid w:val="00ED6609"/>
    <w:rsid w:val="00F21AB0"/>
    <w:rsid w:val="00F23FBB"/>
    <w:rsid w:val="00F842AA"/>
    <w:rsid w:val="00FA3C39"/>
    <w:rsid w:val="00FB0081"/>
    <w:rsid w:val="00FB68A2"/>
    <w:rsid w:val="00FE0437"/>
    <w:rsid w:val="00FE7B68"/>
    <w:rsid w:val="00FF23AC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AB2"/>
    <w:pPr>
      <w:ind w:left="720"/>
      <w:contextualSpacing/>
    </w:pPr>
  </w:style>
  <w:style w:type="paragraph" w:customStyle="1" w:styleId="rvps2">
    <w:name w:val="rvps2"/>
    <w:basedOn w:val="a"/>
    <w:rsid w:val="0015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154AB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2">
    <w:name w:val="Char Style 22"/>
    <w:basedOn w:val="a0"/>
    <w:link w:val="Style21"/>
    <w:rsid w:val="00154AB2"/>
    <w:rPr>
      <w:sz w:val="25"/>
      <w:szCs w:val="25"/>
      <w:shd w:val="clear" w:color="auto" w:fill="FFFFFF"/>
    </w:rPr>
  </w:style>
  <w:style w:type="paragraph" w:customStyle="1" w:styleId="Style21">
    <w:name w:val="Style 21"/>
    <w:basedOn w:val="a"/>
    <w:link w:val="CharStyle22"/>
    <w:rsid w:val="00154AB2"/>
    <w:pPr>
      <w:widowControl w:val="0"/>
      <w:shd w:val="clear" w:color="auto" w:fill="FFFFFF"/>
      <w:spacing w:before="180" w:after="60" w:line="317" w:lineRule="exact"/>
      <w:jc w:val="both"/>
    </w:pPr>
    <w:rPr>
      <w:sz w:val="25"/>
      <w:szCs w:val="25"/>
      <w:lang w:val="uk-UA"/>
    </w:rPr>
  </w:style>
  <w:style w:type="paragraph" w:styleId="a5">
    <w:name w:val="header"/>
    <w:basedOn w:val="a"/>
    <w:link w:val="a6"/>
    <w:uiPriority w:val="99"/>
    <w:unhideWhenUsed/>
    <w:rsid w:val="00154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AB2"/>
    <w:rPr>
      <w:lang w:val="ru-RU"/>
    </w:rPr>
  </w:style>
  <w:style w:type="paragraph" w:styleId="a7">
    <w:name w:val="footer"/>
    <w:basedOn w:val="a"/>
    <w:link w:val="a8"/>
    <w:uiPriority w:val="99"/>
    <w:unhideWhenUsed/>
    <w:rsid w:val="00154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AB2"/>
    <w:rPr>
      <w:lang w:val="ru-RU"/>
    </w:rPr>
  </w:style>
  <w:style w:type="paragraph" w:styleId="a9">
    <w:name w:val="Balloon Text"/>
    <w:basedOn w:val="a"/>
    <w:link w:val="aa"/>
    <w:semiHidden/>
    <w:unhideWhenUsed/>
    <w:rsid w:val="00DD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6B9E"/>
    <w:rPr>
      <w:rFonts w:ascii="Segoe UI" w:hAnsi="Segoe UI" w:cs="Segoe UI"/>
      <w:sz w:val="18"/>
      <w:szCs w:val="18"/>
      <w:lang w:val="ru-RU"/>
    </w:rPr>
  </w:style>
  <w:style w:type="character" w:customStyle="1" w:styleId="FontStyle21">
    <w:name w:val="Font Style21"/>
    <w:rsid w:val="00B936A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5E752E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77B1F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AB2"/>
    <w:pPr>
      <w:ind w:left="720"/>
      <w:contextualSpacing/>
    </w:pPr>
  </w:style>
  <w:style w:type="paragraph" w:customStyle="1" w:styleId="rvps2">
    <w:name w:val="rvps2"/>
    <w:basedOn w:val="a"/>
    <w:rsid w:val="0015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154AB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2">
    <w:name w:val="Char Style 22"/>
    <w:basedOn w:val="a0"/>
    <w:link w:val="Style21"/>
    <w:rsid w:val="00154AB2"/>
    <w:rPr>
      <w:sz w:val="25"/>
      <w:szCs w:val="25"/>
      <w:shd w:val="clear" w:color="auto" w:fill="FFFFFF"/>
    </w:rPr>
  </w:style>
  <w:style w:type="paragraph" w:customStyle="1" w:styleId="Style21">
    <w:name w:val="Style 21"/>
    <w:basedOn w:val="a"/>
    <w:link w:val="CharStyle22"/>
    <w:rsid w:val="00154AB2"/>
    <w:pPr>
      <w:widowControl w:val="0"/>
      <w:shd w:val="clear" w:color="auto" w:fill="FFFFFF"/>
      <w:spacing w:before="180" w:after="60" w:line="317" w:lineRule="exact"/>
      <w:jc w:val="both"/>
    </w:pPr>
    <w:rPr>
      <w:sz w:val="25"/>
      <w:szCs w:val="25"/>
      <w:lang w:val="uk-UA"/>
    </w:rPr>
  </w:style>
  <w:style w:type="paragraph" w:styleId="a5">
    <w:name w:val="header"/>
    <w:basedOn w:val="a"/>
    <w:link w:val="a6"/>
    <w:uiPriority w:val="99"/>
    <w:unhideWhenUsed/>
    <w:rsid w:val="00154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AB2"/>
    <w:rPr>
      <w:lang w:val="ru-RU"/>
    </w:rPr>
  </w:style>
  <w:style w:type="paragraph" w:styleId="a7">
    <w:name w:val="footer"/>
    <w:basedOn w:val="a"/>
    <w:link w:val="a8"/>
    <w:uiPriority w:val="99"/>
    <w:unhideWhenUsed/>
    <w:rsid w:val="00154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AB2"/>
    <w:rPr>
      <w:lang w:val="ru-RU"/>
    </w:rPr>
  </w:style>
  <w:style w:type="paragraph" w:styleId="a9">
    <w:name w:val="Balloon Text"/>
    <w:basedOn w:val="a"/>
    <w:link w:val="aa"/>
    <w:semiHidden/>
    <w:unhideWhenUsed/>
    <w:rsid w:val="00DD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6B9E"/>
    <w:rPr>
      <w:rFonts w:ascii="Segoe UI" w:hAnsi="Segoe UI" w:cs="Segoe UI"/>
      <w:sz w:val="18"/>
      <w:szCs w:val="18"/>
      <w:lang w:val="ru-RU"/>
    </w:rPr>
  </w:style>
  <w:style w:type="character" w:customStyle="1" w:styleId="FontStyle21">
    <w:name w:val="Font Style21"/>
    <w:rsid w:val="00B936A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5E752E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77B1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Бірченко Надія Віталіївна</dc:creator>
  <cp:keywords/>
  <dc:description/>
  <cp:lastModifiedBy>Администратор</cp:lastModifiedBy>
  <cp:revision>100</cp:revision>
  <cp:lastPrinted>2021-05-13T09:06:00Z</cp:lastPrinted>
  <dcterms:created xsi:type="dcterms:W3CDTF">2019-06-05T04:40:00Z</dcterms:created>
  <dcterms:modified xsi:type="dcterms:W3CDTF">2021-05-30T15:16:00Z</dcterms:modified>
</cp:coreProperties>
</file>